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CB" w:rsidRDefault="00F425CB" w:rsidP="000855EB">
      <w:pPr>
        <w:spacing w:after="0" w:line="336" w:lineRule="auto"/>
        <w:ind w:firstLine="570"/>
        <w:jc w:val="both"/>
        <w:rPr>
          <w:rFonts w:ascii="Times New Roman" w:eastAsia="仿宋_GB2312" w:hAnsi="Times New Roman" w:cs="Times New Roman"/>
          <w:sz w:val="30"/>
          <w:szCs w:val="30"/>
        </w:rPr>
      </w:pPr>
    </w:p>
    <w:p w:rsidR="00246231" w:rsidRPr="009D6BEB" w:rsidRDefault="00246231" w:rsidP="00394B69">
      <w:pPr>
        <w:spacing w:afterLines="100" w:after="240"/>
        <w:jc w:val="center"/>
        <w:rPr>
          <w:rFonts w:ascii="Times New Roman" w:eastAsia="黑体" w:hAnsi="Times New Roman" w:cs="Times New Roman"/>
          <w:bCs/>
          <w:color w:val="000000"/>
          <w:sz w:val="28"/>
          <w:szCs w:val="28"/>
        </w:rPr>
      </w:pPr>
      <w:r w:rsidRPr="009D6BEB">
        <w:rPr>
          <w:rFonts w:ascii="Times New Roman" w:eastAsia="黑体" w:hAnsi="Times New Roman" w:cs="Times New Roman"/>
          <w:bCs/>
          <w:color w:val="000000"/>
          <w:sz w:val="28"/>
          <w:szCs w:val="28"/>
        </w:rPr>
        <w:t>参会回执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163"/>
        <w:gridCol w:w="587"/>
        <w:gridCol w:w="116"/>
        <w:gridCol w:w="801"/>
        <w:gridCol w:w="109"/>
        <w:gridCol w:w="1683"/>
        <w:gridCol w:w="685"/>
        <w:gridCol w:w="1981"/>
      </w:tblGrid>
      <w:tr w:rsidR="00246231" w:rsidRPr="009D6BEB" w:rsidTr="00246231">
        <w:trPr>
          <w:trHeight w:hRule="exact" w:val="1027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联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系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人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性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别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手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246231" w:rsidRPr="009D6BEB" w:rsidTr="00246231">
        <w:trPr>
          <w:trHeight w:hRule="exact" w:val="1135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职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称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职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务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邮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箱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246231" w:rsidRPr="009D6BEB" w:rsidTr="00D90F0E">
        <w:trPr>
          <w:trHeight w:hRule="exact" w:val="846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单位名称</w:t>
            </w:r>
          </w:p>
        </w:tc>
        <w:tc>
          <w:tcPr>
            <w:tcW w:w="43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246231" w:rsidRPr="009D6BEB" w:rsidTr="00D90F0E">
        <w:trPr>
          <w:trHeight w:hRule="exact" w:val="1074"/>
          <w:jc w:val="center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参会代表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姓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名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性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别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职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务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/</w:t>
            </w:r>
          </w:p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职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手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机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电子邮箱</w:t>
            </w:r>
          </w:p>
        </w:tc>
      </w:tr>
      <w:tr w:rsidR="00246231" w:rsidRPr="009D6BEB" w:rsidTr="00D90F0E">
        <w:trPr>
          <w:trHeight w:hRule="exact" w:val="846"/>
          <w:jc w:val="center"/>
        </w:trPr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246231" w:rsidRPr="009D6BEB" w:rsidTr="00246231">
        <w:trPr>
          <w:cantSplit/>
          <w:trHeight w:hRule="exact" w:val="846"/>
          <w:jc w:val="center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9D6BEB">
              <w:rPr>
                <w:rFonts w:ascii="Times New Roman" w:eastAsia="仿宋_GB2312" w:hAnsi="Times New Roman" w:cs="Times New Roman"/>
                <w:color w:val="000000"/>
                <w:sz w:val="24"/>
              </w:rPr>
              <w:t>住宿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</w:pPr>
            <w:r w:rsidRPr="009D6BEB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  <w:t>住宿时间</w:t>
            </w:r>
          </w:p>
        </w:tc>
        <w:tc>
          <w:tcPr>
            <w:tcW w:w="36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</w:pPr>
            <w:r w:rsidRPr="009D6BEB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  <w:u w:val="single"/>
              </w:rPr>
              <w:t xml:space="preserve">   </w:t>
            </w:r>
            <w:r w:rsidRPr="009D6BEB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  <w:t>月</w:t>
            </w:r>
            <w:r w:rsidRPr="009D6BEB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  <w:u w:val="single"/>
              </w:rPr>
              <w:t xml:space="preserve">   </w:t>
            </w:r>
            <w:r w:rsidRPr="009D6BEB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  <w:t>日</w:t>
            </w:r>
            <w:r w:rsidRPr="009D6BEB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  <w:t xml:space="preserve"> </w:t>
            </w:r>
            <w:r w:rsidRPr="009D6BEB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  <w:t>至</w:t>
            </w:r>
            <w:r w:rsidRPr="009D6BEB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  <w:t xml:space="preserve"> </w:t>
            </w:r>
            <w:r w:rsidRPr="009D6BEB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  <w:u w:val="single"/>
              </w:rPr>
              <w:t xml:space="preserve">   </w:t>
            </w:r>
            <w:r w:rsidRPr="009D6BEB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  <w:t>月</w:t>
            </w:r>
            <w:r w:rsidRPr="009D6BEB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  <w:u w:val="single"/>
              </w:rPr>
              <w:t xml:space="preserve">   </w:t>
            </w:r>
            <w:r w:rsidRPr="009D6BEB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  <w:t>日</w:t>
            </w:r>
          </w:p>
        </w:tc>
      </w:tr>
      <w:tr w:rsidR="00246231" w:rsidRPr="009D6BEB" w:rsidTr="00246231">
        <w:trPr>
          <w:cantSplit/>
          <w:trHeight w:hRule="exact" w:val="846"/>
          <w:jc w:val="center"/>
        </w:trPr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</w:pPr>
            <w:r w:rsidRPr="009D6BEB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  <w:t>住宿要求</w:t>
            </w:r>
          </w:p>
        </w:tc>
        <w:tc>
          <w:tcPr>
            <w:tcW w:w="36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  <w:u w:val="single"/>
              </w:rPr>
            </w:pPr>
            <w:r w:rsidRPr="009D6BEB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  <w:t>标准间</w:t>
            </w:r>
            <w:r w:rsidRPr="009D6BEB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  <w:u w:val="single"/>
              </w:rPr>
              <w:t xml:space="preserve">     </w:t>
            </w:r>
            <w:r w:rsidRPr="009D6BEB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  <w:t>间</w:t>
            </w:r>
            <w:r w:rsidRPr="009D6BEB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  <w:t xml:space="preserve">   </w:t>
            </w:r>
            <w:r w:rsidRPr="009D6BEB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  <w:t>单人间</w:t>
            </w:r>
            <w:r w:rsidRPr="009D6BEB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  <w:u w:val="single"/>
              </w:rPr>
              <w:t xml:space="preserve">     </w:t>
            </w:r>
            <w:r w:rsidRPr="009D6BEB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  <w:t>间</w:t>
            </w:r>
          </w:p>
        </w:tc>
      </w:tr>
      <w:tr w:rsidR="00246231" w:rsidRPr="009D6BEB" w:rsidTr="00246231">
        <w:trPr>
          <w:cantSplit/>
          <w:trHeight w:val="846"/>
          <w:jc w:val="center"/>
        </w:trPr>
        <w:tc>
          <w:tcPr>
            <w:tcW w:w="6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</w:pPr>
          </w:p>
        </w:tc>
        <w:tc>
          <w:tcPr>
            <w:tcW w:w="36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</w:pPr>
            <w:r w:rsidRPr="009D6BEB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  <w:t>是否愿意合住双人标准间</w:t>
            </w:r>
            <w:r w:rsidRPr="009D6BEB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  <w:u w:val="single"/>
              </w:rPr>
              <w:t xml:space="preserve">       </w:t>
            </w:r>
            <w:r w:rsidRPr="009D6BEB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1"/>
              </w:rPr>
              <w:t xml:space="preserve">  </w:t>
            </w:r>
          </w:p>
        </w:tc>
      </w:tr>
      <w:tr w:rsidR="00246231" w:rsidRPr="009D6BEB" w:rsidTr="00D90F0E">
        <w:trPr>
          <w:trHeight w:hRule="exact" w:val="846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pStyle w:val="Default"/>
              <w:ind w:firstLineChars="100" w:firstLine="240"/>
              <w:rPr>
                <w:rFonts w:ascii="Times New Roman" w:eastAsia="仿宋_GB2312" w:cs="Times New Roman"/>
                <w:szCs w:val="21"/>
              </w:rPr>
            </w:pPr>
            <w:r w:rsidRPr="009D6BEB">
              <w:rPr>
                <w:rFonts w:ascii="Times New Roman" w:eastAsia="仿宋_GB2312" w:cs="Times New Roman"/>
                <w:szCs w:val="21"/>
              </w:rPr>
              <w:t>备注</w:t>
            </w:r>
          </w:p>
        </w:tc>
        <w:tc>
          <w:tcPr>
            <w:tcW w:w="43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31" w:rsidRPr="009D6BEB" w:rsidRDefault="00246231" w:rsidP="00D90F0E">
            <w:pPr>
              <w:pStyle w:val="Default"/>
              <w:ind w:firstLine="422"/>
              <w:rPr>
                <w:rFonts w:ascii="Times New Roman" w:eastAsia="仿宋_GB2312" w:cs="Times New Roman"/>
                <w:szCs w:val="21"/>
              </w:rPr>
            </w:pPr>
          </w:p>
        </w:tc>
      </w:tr>
    </w:tbl>
    <w:p w:rsidR="00246231" w:rsidRPr="009D6BEB" w:rsidRDefault="00246231" w:rsidP="00D867E6">
      <w:pPr>
        <w:spacing w:line="360" w:lineRule="exact"/>
        <w:ind w:firstLineChars="100" w:firstLine="221"/>
        <w:rPr>
          <w:rFonts w:ascii="Times New Roman" w:eastAsia="仿宋_GB2312" w:hAnsi="Times New Roman" w:cs="Times New Roman"/>
          <w:b/>
          <w:color w:val="000000"/>
          <w:szCs w:val="21"/>
        </w:rPr>
      </w:pPr>
      <w:r w:rsidRPr="009D6BEB">
        <w:rPr>
          <w:rFonts w:ascii="Times New Roman" w:eastAsia="仿宋_GB2312" w:hAnsi="Times New Roman" w:cs="Times New Roman"/>
          <w:b/>
          <w:color w:val="000000"/>
          <w:szCs w:val="21"/>
        </w:rPr>
        <w:t>注：请将参会回执在</w:t>
      </w:r>
      <w:r w:rsidRPr="009D6BEB">
        <w:rPr>
          <w:rFonts w:ascii="Times New Roman" w:eastAsia="仿宋_GB2312" w:hAnsi="Times New Roman" w:cs="Times New Roman"/>
          <w:b/>
          <w:bCs/>
          <w:color w:val="000000"/>
        </w:rPr>
        <w:t>2017</w:t>
      </w:r>
      <w:r w:rsidRPr="009D6BEB">
        <w:rPr>
          <w:rFonts w:ascii="Times New Roman" w:eastAsia="仿宋_GB2312" w:hAnsi="Times New Roman" w:cs="Times New Roman"/>
          <w:b/>
          <w:bCs/>
          <w:color w:val="000000"/>
        </w:rPr>
        <w:t>年</w:t>
      </w:r>
      <w:r w:rsidRPr="009D6BEB">
        <w:rPr>
          <w:rFonts w:ascii="Times New Roman" w:eastAsia="仿宋_GB2312" w:hAnsi="Times New Roman" w:cs="Times New Roman"/>
          <w:b/>
          <w:bCs/>
          <w:color w:val="000000"/>
        </w:rPr>
        <w:t>8</w:t>
      </w:r>
      <w:r w:rsidRPr="009D6BEB">
        <w:rPr>
          <w:rFonts w:ascii="Times New Roman" w:eastAsia="仿宋_GB2312" w:hAnsi="Times New Roman" w:cs="Times New Roman"/>
          <w:b/>
          <w:bCs/>
          <w:color w:val="000000"/>
        </w:rPr>
        <w:t>月</w:t>
      </w:r>
      <w:r w:rsidRPr="009D6BEB">
        <w:rPr>
          <w:rFonts w:ascii="Times New Roman" w:eastAsia="仿宋_GB2312" w:hAnsi="Times New Roman" w:cs="Times New Roman"/>
          <w:b/>
          <w:bCs/>
          <w:color w:val="000000"/>
        </w:rPr>
        <w:t>15</w:t>
      </w:r>
      <w:r w:rsidRPr="009D6BEB">
        <w:rPr>
          <w:rFonts w:ascii="Times New Roman" w:eastAsia="仿宋_GB2312" w:hAnsi="Times New Roman" w:cs="Times New Roman"/>
          <w:b/>
          <w:bCs/>
          <w:color w:val="000000"/>
        </w:rPr>
        <w:t>日</w:t>
      </w:r>
      <w:r w:rsidR="00D867E6">
        <w:rPr>
          <w:rFonts w:ascii="Times New Roman" w:eastAsia="仿宋_GB2312" w:hAnsi="Times New Roman" w:cs="Times New Roman" w:hint="eastAsia"/>
          <w:b/>
          <w:bCs/>
          <w:color w:val="000000"/>
        </w:rPr>
        <w:t>24:00</w:t>
      </w:r>
      <w:r w:rsidRPr="009D6BEB">
        <w:rPr>
          <w:rFonts w:ascii="Times New Roman" w:eastAsia="仿宋_GB2312" w:hAnsi="Times New Roman" w:cs="Times New Roman"/>
          <w:b/>
          <w:bCs/>
          <w:color w:val="000000"/>
        </w:rPr>
        <w:t>前</w:t>
      </w:r>
      <w:r w:rsidRPr="009D6BEB">
        <w:rPr>
          <w:rFonts w:ascii="Times New Roman" w:eastAsia="仿宋_GB2312" w:hAnsi="Times New Roman" w:cs="Times New Roman"/>
          <w:b/>
          <w:color w:val="000000"/>
          <w:szCs w:val="21"/>
        </w:rPr>
        <w:t>通过</w:t>
      </w:r>
      <w:r w:rsidRPr="009D6BEB">
        <w:rPr>
          <w:rFonts w:ascii="Times New Roman" w:eastAsia="仿宋_GB2312" w:hAnsi="Times New Roman" w:cs="Times New Roman"/>
          <w:b/>
          <w:color w:val="000000"/>
          <w:szCs w:val="21"/>
        </w:rPr>
        <w:t xml:space="preserve">E-mail </w:t>
      </w:r>
      <w:r w:rsidRPr="009D6BEB">
        <w:rPr>
          <w:rFonts w:ascii="Times New Roman" w:eastAsia="仿宋_GB2312" w:hAnsi="Times New Roman" w:cs="Times New Roman"/>
          <w:b/>
          <w:color w:val="000000"/>
          <w:szCs w:val="21"/>
        </w:rPr>
        <w:t>发至</w:t>
      </w:r>
      <w:r w:rsidR="00D867E6">
        <w:rPr>
          <w:rFonts w:ascii="Times New Roman" w:eastAsia="仿宋_GB2312" w:hAnsi="Times New Roman" w:cs="Times New Roman" w:hint="eastAsia"/>
          <w:b/>
          <w:color w:val="000000"/>
          <w:szCs w:val="21"/>
        </w:rPr>
        <w:t>f</w:t>
      </w:r>
      <w:r w:rsidRPr="009D6BEB">
        <w:rPr>
          <w:rFonts w:ascii="Times New Roman" w:eastAsia="仿宋_GB2312" w:hAnsi="Times New Roman" w:cs="Times New Roman"/>
          <w:b/>
          <w:color w:val="000000"/>
          <w:szCs w:val="21"/>
        </w:rPr>
        <w:t xml:space="preserve">ood2006wzy@163.com </w:t>
      </w:r>
    </w:p>
    <w:p w:rsidR="00246231" w:rsidRDefault="00246231" w:rsidP="000855EB">
      <w:pPr>
        <w:spacing w:after="0" w:line="336" w:lineRule="auto"/>
        <w:ind w:firstLine="570"/>
        <w:jc w:val="both"/>
        <w:rPr>
          <w:rFonts w:ascii="Times New Roman" w:eastAsia="仿宋_GB2312" w:hAnsi="Times New Roman" w:cs="Times New Roman"/>
          <w:sz w:val="30"/>
          <w:szCs w:val="30"/>
        </w:rPr>
      </w:pPr>
    </w:p>
    <w:p w:rsidR="00246231" w:rsidRDefault="00246231">
      <w:pPr>
        <w:adjustRightInd/>
        <w:snapToGrid/>
        <w:spacing w:line="220" w:lineRule="atLeas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br w:type="page"/>
      </w:r>
      <w:bookmarkStart w:id="0" w:name="_GoBack"/>
      <w:bookmarkEnd w:id="0"/>
    </w:p>
    <w:p w:rsidR="00CA4891" w:rsidRPr="00CA4891" w:rsidRDefault="00CA4891" w:rsidP="00CA4891">
      <w:pPr>
        <w:adjustRightInd/>
        <w:snapToGrid/>
        <w:spacing w:after="0" w:line="276" w:lineRule="auto"/>
        <w:jc w:val="center"/>
        <w:rPr>
          <w:rFonts w:ascii="Times New Roman" w:eastAsia="宋体" w:hAnsi="Times New Roman" w:cs="Times New Roman"/>
          <w:kern w:val="2"/>
          <w:sz w:val="21"/>
        </w:rPr>
      </w:pPr>
      <w:r w:rsidRPr="00CA4891">
        <w:rPr>
          <w:rFonts w:ascii="Times New Roman" w:eastAsia="宋体" w:hAnsi="Times New Roman" w:cs="Times New Roman"/>
          <w:noProof/>
          <w:kern w:val="2"/>
          <w:sz w:val="21"/>
        </w:rPr>
        <w:lastRenderedPageBreak/>
        <w:drawing>
          <wp:inline distT="0" distB="0" distL="0" distR="0">
            <wp:extent cx="4700793" cy="2865073"/>
            <wp:effectExtent l="0" t="0" r="5080" b="0"/>
            <wp:docPr id="3" name="图片 1" descr="宾馆周边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宾馆周边地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946" cy="286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91" w:rsidRPr="00CA4891" w:rsidRDefault="00CA4891" w:rsidP="00CA4891">
      <w:pPr>
        <w:adjustRightInd/>
        <w:snapToGrid/>
        <w:spacing w:after="0" w:line="276" w:lineRule="auto"/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</w:pPr>
      <w:r w:rsidRPr="00CA4891"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  <w:t>自驾车路线：</w:t>
      </w:r>
    </w:p>
    <w:p w:rsidR="00CA4891" w:rsidRPr="00CA4891" w:rsidRDefault="00CA4891" w:rsidP="00CA4891">
      <w:pPr>
        <w:adjustRightInd/>
        <w:snapToGrid/>
        <w:spacing w:after="0" w:line="276" w:lineRule="auto"/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</w:pPr>
      <w:r w:rsidRPr="00CA4891"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  <w:t>东线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：北四环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--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学院桥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—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右转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—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成府路东口（第一个红绿灯）左转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—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王庄路口（第三个红绿灯）右转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—200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米右转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—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西郊宾馆</w:t>
      </w:r>
    </w:p>
    <w:p w:rsidR="00CA4891" w:rsidRPr="00CA4891" w:rsidRDefault="00CA4891" w:rsidP="00CA4891">
      <w:pPr>
        <w:adjustRightInd/>
        <w:snapToGrid/>
        <w:spacing w:after="0" w:line="276" w:lineRule="auto"/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</w:pPr>
      <w:r w:rsidRPr="00CA4891"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  <w:t>南线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：二环路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—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西直门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—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学院路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—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学院桥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—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成府路东口（第一个红绿灯）左转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—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王庄路口（第三个红绿灯）右转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—200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米右转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—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西郊宾馆</w:t>
      </w:r>
    </w:p>
    <w:p w:rsidR="00CA4891" w:rsidRPr="00CA4891" w:rsidRDefault="00CA4891" w:rsidP="00CA4891">
      <w:pPr>
        <w:adjustRightInd/>
        <w:snapToGrid/>
        <w:spacing w:after="0" w:line="276" w:lineRule="auto"/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</w:pPr>
      <w:r w:rsidRPr="00CA4891"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  <w:t>西线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：中关村北大街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—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成府路西口右转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—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王庄路口（第四个红绿灯）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--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左转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—200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米右转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—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西郊宾馆</w:t>
      </w:r>
    </w:p>
    <w:p w:rsidR="00CA4891" w:rsidRPr="00CA4891" w:rsidRDefault="00CA4891" w:rsidP="00CA4891">
      <w:pPr>
        <w:adjustRightInd/>
        <w:snapToGrid/>
        <w:spacing w:after="0" w:line="276" w:lineRule="auto"/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</w:pPr>
      <w:r w:rsidRPr="00CA4891"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  <w:t>北线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：北五环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—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上清桥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—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向南（学清路）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--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清华东路路口右转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—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王庄路北口（第一个红绿灯）左转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—200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米左转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—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西郊宾馆</w:t>
      </w:r>
    </w:p>
    <w:p w:rsidR="00CA4891" w:rsidRPr="00CA4891" w:rsidRDefault="00CA4891" w:rsidP="00CA4891">
      <w:pPr>
        <w:adjustRightInd/>
        <w:snapToGrid/>
        <w:spacing w:after="0" w:line="240" w:lineRule="exact"/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</w:pPr>
    </w:p>
    <w:p w:rsidR="00CA4891" w:rsidRPr="00CA4891" w:rsidRDefault="00CA4891" w:rsidP="00CA4891">
      <w:pPr>
        <w:adjustRightInd/>
        <w:snapToGrid/>
        <w:spacing w:after="0" w:line="276" w:lineRule="auto"/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</w:pPr>
      <w:r w:rsidRPr="00CA4891"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  <w:t>乘坐城铁或公交路线：</w:t>
      </w:r>
    </w:p>
    <w:p w:rsidR="00CA4891" w:rsidRPr="00CA4891" w:rsidRDefault="00CA4891" w:rsidP="00CA4891">
      <w:pPr>
        <w:adjustRightInd/>
        <w:snapToGrid/>
        <w:spacing w:after="0" w:line="276" w:lineRule="auto"/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</w:pPr>
      <w:r w:rsidRPr="00CA4891"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  <w:t>首都机场</w:t>
      </w:r>
      <w:r w:rsidRPr="00CA4891"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  <w:t xml:space="preserve"> National Airport</w:t>
      </w:r>
    </w:p>
    <w:p w:rsidR="00CA4891" w:rsidRPr="00CA4891" w:rsidRDefault="00CA4891" w:rsidP="00CA4891">
      <w:pPr>
        <w:adjustRightInd/>
        <w:snapToGrid/>
        <w:spacing w:after="0" w:line="276" w:lineRule="auto"/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</w:pP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北京西郊宾馆距首都机场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28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公里。可搭乘</w:t>
      </w:r>
      <w:r w:rsidRPr="00CA4891"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  <w:t>机场快线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至东直门站</w:t>
      </w:r>
      <w:r w:rsidRPr="00CA4891"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  <w:t>换乘</w:t>
      </w:r>
      <w:r w:rsidRPr="00CA4891"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  <w:t>13</w:t>
      </w:r>
      <w:r w:rsidRPr="00CA4891"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  <w:t>号线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至</w:t>
      </w:r>
      <w:r w:rsidRPr="00CA4891"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  <w:t>五道口站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下车，步行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10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分钟即可到达；或乘坐机场五线（首都机场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-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中关村）至学院桥站再换乘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375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、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331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路至语言学院站下或搭乘出租车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10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分钟即可到达。</w:t>
      </w:r>
    </w:p>
    <w:p w:rsidR="00CA4891" w:rsidRPr="00CA4891" w:rsidRDefault="00CA4891" w:rsidP="00CA4891">
      <w:pPr>
        <w:adjustRightInd/>
        <w:snapToGrid/>
        <w:spacing w:after="0" w:line="276" w:lineRule="auto"/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</w:pPr>
      <w:r w:rsidRPr="00CA4891"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  <w:t>北京南站</w:t>
      </w:r>
      <w:r w:rsidRPr="00CA4891"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  <w:t xml:space="preserve"> Beijing South Station</w:t>
      </w:r>
    </w:p>
    <w:p w:rsidR="00CA4891" w:rsidRPr="00CA4891" w:rsidRDefault="00CA4891" w:rsidP="00CA4891">
      <w:pPr>
        <w:adjustRightInd/>
        <w:snapToGrid/>
        <w:spacing w:after="0" w:line="276" w:lineRule="auto"/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</w:pP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北京西郊宾馆距北京南站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21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公里，可搭乘特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5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路至广安门内站换乘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743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路至五道口站下，步行约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10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分钟即可到达。</w:t>
      </w:r>
    </w:p>
    <w:p w:rsidR="00CA4891" w:rsidRPr="00CA4891" w:rsidRDefault="00CA4891" w:rsidP="00CA4891">
      <w:pPr>
        <w:adjustRightInd/>
        <w:snapToGrid/>
        <w:spacing w:after="0" w:line="276" w:lineRule="auto"/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</w:pPr>
      <w:r w:rsidRPr="00CA4891"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  <w:t>北京站</w:t>
      </w:r>
      <w:r w:rsidRPr="00CA4891"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  <w:t xml:space="preserve"> Beijing Station</w:t>
      </w:r>
    </w:p>
    <w:p w:rsidR="00CA4891" w:rsidRPr="00CA4891" w:rsidRDefault="00CA4891" w:rsidP="00CA4891">
      <w:pPr>
        <w:adjustRightInd/>
        <w:snapToGrid/>
        <w:spacing w:after="0" w:line="276" w:lineRule="auto"/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</w:pP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北京西郊宾馆距北京站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12.8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公里，可搭乘地铁在西直门站换乘轻轨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13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号线至五道口站，步行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10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分钟即可到达。</w:t>
      </w:r>
    </w:p>
    <w:p w:rsidR="00CA4891" w:rsidRPr="00CA4891" w:rsidRDefault="00CA4891" w:rsidP="00CA4891">
      <w:pPr>
        <w:adjustRightInd/>
        <w:snapToGrid/>
        <w:spacing w:after="0" w:line="276" w:lineRule="auto"/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</w:pPr>
      <w:r w:rsidRPr="00CA4891"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  <w:t>北京西站</w:t>
      </w:r>
      <w:r w:rsidRPr="00CA4891"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  <w:t xml:space="preserve"> Beijing West Station</w:t>
      </w:r>
    </w:p>
    <w:p w:rsidR="00CA4891" w:rsidRPr="00CA4891" w:rsidRDefault="00CA4891" w:rsidP="00CA4891">
      <w:pPr>
        <w:adjustRightInd/>
        <w:snapToGrid/>
        <w:spacing w:after="0" w:line="276" w:lineRule="auto"/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</w:pP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北京西郊宾馆距北京西站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18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公里，可搭乘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694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路至明光桥北站换乘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375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路至语言学院站下，或搭乘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387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路至文慧桥北站换乘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743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路至五道口站下，步行约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10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分钟即可到达。</w:t>
      </w:r>
    </w:p>
    <w:p w:rsidR="00CA4891" w:rsidRPr="00CA4891" w:rsidRDefault="00CA4891" w:rsidP="00CA4891">
      <w:pPr>
        <w:adjustRightInd/>
        <w:snapToGrid/>
        <w:spacing w:after="0" w:line="276" w:lineRule="auto"/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</w:pPr>
      <w:r w:rsidRPr="00CA4891"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  <w:t>城市轻轨</w:t>
      </w:r>
      <w:r w:rsidRPr="00CA4891"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  <w:t xml:space="preserve"> No.13 Subway</w:t>
      </w:r>
    </w:p>
    <w:p w:rsidR="00CA4891" w:rsidRPr="00CA4891" w:rsidRDefault="00CA4891" w:rsidP="00CA4891">
      <w:pPr>
        <w:adjustRightInd/>
        <w:snapToGrid/>
        <w:spacing w:after="0" w:line="276" w:lineRule="auto"/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</w:pP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从北京西郊宾馆步行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10</w:t>
      </w:r>
      <w:r w:rsidRPr="00CA4891">
        <w:rPr>
          <w:rFonts w:ascii="Times New Roman" w:eastAsia="宋体" w:hAnsi="Times New Roman" w:cs="Times New Roman"/>
          <w:color w:val="000000"/>
          <w:kern w:val="2"/>
          <w:sz w:val="21"/>
          <w:szCs w:val="21"/>
        </w:rPr>
        <w:t>分钟，即可到达轻轨五道口站。</w:t>
      </w:r>
    </w:p>
    <w:p w:rsidR="004358AB" w:rsidRDefault="004358AB" w:rsidP="00CA4891">
      <w:pPr>
        <w:spacing w:after="0" w:line="336" w:lineRule="auto"/>
        <w:jc w:val="both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4CC" w:rsidRDefault="00B574CC" w:rsidP="00460A5F">
      <w:pPr>
        <w:spacing w:after="0"/>
      </w:pPr>
      <w:r>
        <w:separator/>
      </w:r>
    </w:p>
  </w:endnote>
  <w:endnote w:type="continuationSeparator" w:id="0">
    <w:p w:rsidR="00B574CC" w:rsidRDefault="00B574CC" w:rsidP="00460A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4CC" w:rsidRDefault="00B574CC" w:rsidP="00460A5F">
      <w:pPr>
        <w:spacing w:after="0"/>
      </w:pPr>
      <w:r>
        <w:separator/>
      </w:r>
    </w:p>
  </w:footnote>
  <w:footnote w:type="continuationSeparator" w:id="0">
    <w:p w:rsidR="00B574CC" w:rsidRDefault="00B574CC" w:rsidP="00460A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354A9E"/>
    <w:multiLevelType w:val="hybridMultilevel"/>
    <w:tmpl w:val="1638B274"/>
    <w:lvl w:ilvl="0" w:tplc="7682F986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855EB"/>
    <w:rsid w:val="000A280B"/>
    <w:rsid w:val="00205733"/>
    <w:rsid w:val="00246231"/>
    <w:rsid w:val="0025739B"/>
    <w:rsid w:val="0030278C"/>
    <w:rsid w:val="00323B43"/>
    <w:rsid w:val="00394B69"/>
    <w:rsid w:val="003D37D8"/>
    <w:rsid w:val="00426133"/>
    <w:rsid w:val="004358AB"/>
    <w:rsid w:val="00460A5F"/>
    <w:rsid w:val="0055410E"/>
    <w:rsid w:val="0056221E"/>
    <w:rsid w:val="00637D29"/>
    <w:rsid w:val="007A4100"/>
    <w:rsid w:val="007E4325"/>
    <w:rsid w:val="0081676C"/>
    <w:rsid w:val="008B7726"/>
    <w:rsid w:val="00AC2A99"/>
    <w:rsid w:val="00B574CC"/>
    <w:rsid w:val="00B65C91"/>
    <w:rsid w:val="00C162A5"/>
    <w:rsid w:val="00C20FCA"/>
    <w:rsid w:val="00C5196F"/>
    <w:rsid w:val="00C901F9"/>
    <w:rsid w:val="00CA4891"/>
    <w:rsid w:val="00D11B24"/>
    <w:rsid w:val="00D31D50"/>
    <w:rsid w:val="00D867E6"/>
    <w:rsid w:val="00EA70F6"/>
    <w:rsid w:val="00F4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C2278D-34E3-418C-81A6-0E117284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5EB"/>
    <w:pPr>
      <w:ind w:firstLineChars="200" w:firstLine="420"/>
    </w:pPr>
  </w:style>
  <w:style w:type="paragraph" w:customStyle="1" w:styleId="Default">
    <w:name w:val="Default"/>
    <w:rsid w:val="00246231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1676C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A489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A4891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60A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60A5F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60A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60A5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bgs</cp:lastModifiedBy>
  <cp:revision>3</cp:revision>
  <cp:lastPrinted>2017-07-21T08:22:00Z</cp:lastPrinted>
  <dcterms:created xsi:type="dcterms:W3CDTF">2017-07-24T11:04:00Z</dcterms:created>
  <dcterms:modified xsi:type="dcterms:W3CDTF">2017-07-24T11:08:00Z</dcterms:modified>
</cp:coreProperties>
</file>