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CE" w:rsidRDefault="00AC33CE" w:rsidP="00AC33C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AC33CE" w:rsidRPr="009E02DD" w:rsidRDefault="00AC33CE" w:rsidP="00AC33CE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9E02DD">
        <w:rPr>
          <w:rFonts w:ascii="Times New Roman" w:eastAsia="华文中宋" w:hAnsi="Times New Roman" w:cs="Times New Roman"/>
          <w:sz w:val="32"/>
          <w:szCs w:val="32"/>
        </w:rPr>
        <w:t>2017</w:t>
      </w:r>
      <w:r w:rsidRPr="009E02DD">
        <w:rPr>
          <w:rFonts w:ascii="Times New Roman" w:eastAsia="华文中宋" w:hAnsi="Times New Roman" w:cs="Times New Roman"/>
          <w:sz w:val="32"/>
          <w:szCs w:val="32"/>
        </w:rPr>
        <w:t>年度国家农产加工技术研发体系优秀工作者</w:t>
      </w:r>
    </w:p>
    <w:tbl>
      <w:tblPr>
        <w:tblW w:w="858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265"/>
      </w:tblGrid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AC33C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E02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推荐人选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2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推荐单位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曹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晖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陕西秦宝牧业股份有限公司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陈剑兵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浙江省农业科学院食品科学研究所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邓媛元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广东省农业科学院蚕业与农产品加工研究所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丁胜华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湖南省农产品加工研究所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范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蓓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中国农业科学院农产品加工研究所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俸春红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中国农业科学院茶叶研究所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婧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河南省农科院农副产品加工研究所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越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北京市农林科学院蔬菜研究中心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曲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超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中国肉类食品综合研究中心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田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hAnsi="Times New Roman" w:cs="Times New Roman" w:hint="eastAsia"/>
                <w:sz w:val="24"/>
                <w:szCs w:val="24"/>
              </w:rPr>
              <w:t>国家农产品加工技术研发中心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谢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四川省农业科学院农产品加工研究所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农业部规划设计研究院</w:t>
            </w:r>
          </w:p>
        </w:tc>
      </w:tr>
      <w:tr w:rsidR="00AC33CE" w:rsidTr="00AC33CE">
        <w:trPr>
          <w:trHeight w:val="5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Pr="009E02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松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3CE" w:rsidRPr="009E02DD" w:rsidRDefault="00AC33CE" w:rsidP="00433D3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安徽省农业科学院农产品加工研究所</w:t>
            </w:r>
          </w:p>
        </w:tc>
      </w:tr>
    </w:tbl>
    <w:p w:rsidR="00AC33CE" w:rsidRPr="009E02DD" w:rsidRDefault="00AC33CE" w:rsidP="00AC33CE">
      <w:pPr>
        <w:spacing w:beforeLines="50" w:before="159" w:after="100" w:afterAutospacing="1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E02DD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备注：按照</w:t>
      </w:r>
      <w:r w:rsidRPr="009E02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推荐人选</w:t>
      </w:r>
      <w:r w:rsidRPr="009E02DD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姓氏拼音排序</w:t>
      </w:r>
      <w:r w:rsidRPr="009E02D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。</w:t>
      </w:r>
    </w:p>
    <w:p w:rsidR="007A4CC2" w:rsidRPr="00AC33CE" w:rsidRDefault="00AC33CE" w:rsidP="00AC33CE"/>
    <w:sectPr w:rsidR="007A4CC2" w:rsidRPr="00AC33CE">
      <w:pgSz w:w="11906" w:h="16838"/>
      <w:pgMar w:top="1440" w:right="1797" w:bottom="1440" w:left="1797" w:header="851" w:footer="992" w:gutter="0"/>
      <w:cols w:space="0"/>
      <w:docGrid w:type="linesAndChars" w:linePitch="319" w:charSpace="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98"/>
    <w:rsid w:val="000E19A4"/>
    <w:rsid w:val="003A00C8"/>
    <w:rsid w:val="00A1017B"/>
    <w:rsid w:val="00AC33CE"/>
    <w:rsid w:val="00F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5965-B009-4CEC-AFE8-93CA29A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3689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2017-10-12T09:15:00Z</dcterms:created>
  <dcterms:modified xsi:type="dcterms:W3CDTF">2017-10-12T09:15:00Z</dcterms:modified>
</cp:coreProperties>
</file>